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755A9" w14:textId="0FF2FE48" w:rsidR="002954F3" w:rsidRPr="00F93CDC" w:rsidRDefault="00725ABA">
      <w:pPr>
        <w:rPr>
          <w:rFonts w:ascii="Times New Roman" w:eastAsia="仿宋_GB2312" w:hAnsi="Times New Roman" w:cs="Times New Roman"/>
          <w:sz w:val="28"/>
          <w:szCs w:val="28"/>
        </w:rPr>
      </w:pPr>
      <w:bookmarkStart w:id="0" w:name="_GoBack"/>
      <w:bookmarkEnd w:id="0"/>
      <w:r w:rsidRPr="00F93CDC">
        <w:rPr>
          <w:rFonts w:ascii="Times New Roman" w:eastAsia="仿宋_GB2312" w:hAnsi="Times New Roman" w:cs="Times New Roman"/>
          <w:sz w:val="28"/>
          <w:szCs w:val="28"/>
        </w:rPr>
        <w:t>附件</w:t>
      </w:r>
      <w:r w:rsidRPr="00F93CDC">
        <w:rPr>
          <w:rFonts w:ascii="Times New Roman" w:eastAsia="仿宋_GB2312" w:hAnsi="Times New Roman" w:cs="Times New Roman"/>
          <w:sz w:val="28"/>
          <w:szCs w:val="28"/>
        </w:rPr>
        <w:t>1</w:t>
      </w:r>
    </w:p>
    <w:p w14:paraId="73D6229D" w14:textId="77777777" w:rsidR="002954F3" w:rsidRPr="00F93CDC" w:rsidRDefault="00725ABA">
      <w:pPr>
        <w:spacing w:beforeLines="100" w:before="312" w:afterLines="100" w:after="312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93CDC">
        <w:rPr>
          <w:rFonts w:ascii="Times New Roman" w:eastAsia="宋体" w:hAnsi="Times New Roman" w:cs="Times New Roman"/>
          <w:b/>
          <w:sz w:val="32"/>
          <w:szCs w:val="32"/>
        </w:rPr>
        <w:t>公共选修</w:t>
      </w:r>
      <w:r w:rsidRPr="00F93CDC">
        <w:rPr>
          <w:rFonts w:ascii="Times New Roman" w:eastAsia="宋体" w:hAnsi="Times New Roman" w:cs="Times New Roman"/>
          <w:b/>
          <w:sz w:val="32"/>
          <w:szCs w:val="32"/>
        </w:rPr>
        <w:t>课</w:t>
      </w:r>
      <w:r w:rsidRPr="00F93CDC">
        <w:rPr>
          <w:rFonts w:ascii="Times New Roman" w:eastAsia="宋体" w:hAnsi="Times New Roman" w:cs="Times New Roman"/>
          <w:b/>
          <w:sz w:val="32"/>
          <w:szCs w:val="32"/>
        </w:rPr>
        <w:t>选课指南</w:t>
      </w:r>
    </w:p>
    <w:p w14:paraId="4A3A0F88" w14:textId="77777777" w:rsidR="002954F3" w:rsidRPr="00F93CDC" w:rsidRDefault="00725ABA">
      <w:pPr>
        <w:spacing w:line="420" w:lineRule="exact"/>
        <w:ind w:firstLine="420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F93CDC">
        <w:rPr>
          <w:rFonts w:ascii="Times New Roman" w:eastAsia="宋体" w:hAnsi="Times New Roman" w:cs="Times New Roman"/>
          <w:b/>
          <w:bCs/>
          <w:sz w:val="24"/>
          <w:szCs w:val="24"/>
        </w:rPr>
        <w:t>一</w:t>
      </w:r>
      <w:r w:rsidRPr="00F93CDC">
        <w:rPr>
          <w:rFonts w:ascii="Times New Roman" w:eastAsia="宋体" w:hAnsi="Times New Roman" w:cs="Times New Roman"/>
          <w:b/>
          <w:bCs/>
          <w:sz w:val="24"/>
          <w:szCs w:val="24"/>
        </w:rPr>
        <w:t>、</w:t>
      </w:r>
      <w:r w:rsidRPr="00F93CDC">
        <w:rPr>
          <w:rFonts w:ascii="Times New Roman" w:eastAsia="宋体" w:hAnsi="Times New Roman" w:cs="Times New Roman"/>
          <w:b/>
          <w:bCs/>
          <w:sz w:val="24"/>
          <w:szCs w:val="24"/>
        </w:rPr>
        <w:t>2022</w:t>
      </w:r>
      <w:r w:rsidRPr="00F93CDC">
        <w:rPr>
          <w:rFonts w:ascii="Times New Roman" w:eastAsia="宋体" w:hAnsi="Times New Roman" w:cs="Times New Roman"/>
          <w:b/>
          <w:bCs/>
          <w:sz w:val="24"/>
          <w:szCs w:val="24"/>
        </w:rPr>
        <w:t>、</w:t>
      </w:r>
      <w:r w:rsidRPr="00F93CDC">
        <w:rPr>
          <w:rFonts w:ascii="Times New Roman" w:eastAsia="宋体" w:hAnsi="Times New Roman" w:cs="Times New Roman"/>
          <w:b/>
          <w:bCs/>
          <w:sz w:val="24"/>
          <w:szCs w:val="24"/>
        </w:rPr>
        <w:t>2023</w:t>
      </w:r>
      <w:r w:rsidRPr="00F93CDC">
        <w:rPr>
          <w:rFonts w:ascii="Times New Roman" w:eastAsia="宋体" w:hAnsi="Times New Roman" w:cs="Times New Roman"/>
          <w:b/>
          <w:bCs/>
          <w:sz w:val="24"/>
          <w:szCs w:val="24"/>
        </w:rPr>
        <w:t>级专科公共选修课类别及修读学分要求</w:t>
      </w:r>
    </w:p>
    <w:p w14:paraId="6FD8E8DE" w14:textId="77777777" w:rsidR="002954F3" w:rsidRPr="00F93CDC" w:rsidRDefault="00725ABA">
      <w:pPr>
        <w:spacing w:line="420" w:lineRule="exact"/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F93CDC">
        <w:rPr>
          <w:rFonts w:ascii="Times New Roman" w:eastAsia="宋体" w:hAnsi="Times New Roman" w:cs="Times New Roman"/>
          <w:sz w:val="24"/>
          <w:szCs w:val="24"/>
        </w:rPr>
        <w:t>专科人才培养方案规定，学生在校期间须修满公共选修</w:t>
      </w:r>
      <w:r w:rsidRPr="00F93CDC">
        <w:rPr>
          <w:rFonts w:ascii="Times New Roman" w:eastAsia="宋体" w:hAnsi="Times New Roman" w:cs="Times New Roman"/>
          <w:sz w:val="24"/>
          <w:szCs w:val="24"/>
        </w:rPr>
        <w:t>课</w:t>
      </w:r>
      <w:r w:rsidRPr="00F93CDC">
        <w:rPr>
          <w:rFonts w:ascii="Times New Roman" w:eastAsia="宋体" w:hAnsi="Times New Roman" w:cs="Times New Roman"/>
          <w:sz w:val="24"/>
          <w:szCs w:val="24"/>
        </w:rPr>
        <w:t>（含思政选择性必修类）</w:t>
      </w:r>
      <w:r w:rsidRPr="00F93CDC">
        <w:rPr>
          <w:rFonts w:ascii="Times New Roman" w:eastAsia="宋体" w:hAnsi="Times New Roman" w:cs="Times New Roman"/>
          <w:sz w:val="24"/>
          <w:szCs w:val="24"/>
        </w:rPr>
        <w:t>7</w:t>
      </w:r>
      <w:r w:rsidRPr="00F93CDC">
        <w:rPr>
          <w:rFonts w:ascii="Times New Roman" w:eastAsia="宋体" w:hAnsi="Times New Roman" w:cs="Times New Roman"/>
          <w:sz w:val="24"/>
          <w:szCs w:val="24"/>
        </w:rPr>
        <w:t>学分，具体要求见下表：</w:t>
      </w:r>
    </w:p>
    <w:tbl>
      <w:tblPr>
        <w:tblW w:w="9240" w:type="dxa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1690"/>
        <w:gridCol w:w="3453"/>
        <w:gridCol w:w="1095"/>
        <w:gridCol w:w="2055"/>
      </w:tblGrid>
      <w:tr w:rsidR="002954F3" w:rsidRPr="00F93CDC" w14:paraId="4227D18D" w14:textId="77777777">
        <w:trPr>
          <w:trHeight w:val="863"/>
        </w:trPr>
        <w:tc>
          <w:tcPr>
            <w:tcW w:w="2637" w:type="dxa"/>
            <w:gridSpan w:val="2"/>
            <w:vAlign w:val="center"/>
          </w:tcPr>
          <w:p w14:paraId="40DCB288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公共选修课类别</w:t>
            </w:r>
          </w:p>
        </w:tc>
        <w:tc>
          <w:tcPr>
            <w:tcW w:w="3453" w:type="dxa"/>
            <w:vAlign w:val="center"/>
          </w:tcPr>
          <w:p w14:paraId="2FE4A9A5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识别方法</w:t>
            </w:r>
          </w:p>
        </w:tc>
        <w:tc>
          <w:tcPr>
            <w:tcW w:w="1095" w:type="dxa"/>
            <w:vAlign w:val="center"/>
          </w:tcPr>
          <w:p w14:paraId="238777D3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最低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学分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要求</w:t>
            </w:r>
          </w:p>
          <w:p w14:paraId="6249D625" w14:textId="77777777" w:rsidR="002954F3" w:rsidRPr="00F93CDC" w:rsidRDefault="002954F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Align w:val="center"/>
          </w:tcPr>
          <w:p w14:paraId="44E8C9EC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其他</w:t>
            </w:r>
          </w:p>
          <w:p w14:paraId="75292C86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说明</w:t>
            </w:r>
          </w:p>
        </w:tc>
      </w:tr>
      <w:tr w:rsidR="002954F3" w:rsidRPr="00F93CDC" w14:paraId="568725DB" w14:textId="77777777">
        <w:tc>
          <w:tcPr>
            <w:tcW w:w="947" w:type="dxa"/>
            <w:vAlign w:val="center"/>
          </w:tcPr>
          <w:p w14:paraId="31F2BA8C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类别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vAlign w:val="center"/>
          </w:tcPr>
          <w:p w14:paraId="41E84183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艺术类限选课</w:t>
            </w:r>
          </w:p>
        </w:tc>
        <w:tc>
          <w:tcPr>
            <w:tcW w:w="3453" w:type="dxa"/>
            <w:vAlign w:val="center"/>
          </w:tcPr>
          <w:p w14:paraId="7CC4C438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校公选课类别为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艺术类限选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类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；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授课方式为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线上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95" w:type="dxa"/>
            <w:vAlign w:val="center"/>
          </w:tcPr>
          <w:p w14:paraId="49732E13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学分</w:t>
            </w:r>
          </w:p>
        </w:tc>
        <w:tc>
          <w:tcPr>
            <w:tcW w:w="2055" w:type="dxa"/>
            <w:vAlign w:val="center"/>
          </w:tcPr>
          <w:p w14:paraId="726F6A2D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每门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课程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学分</w:t>
            </w:r>
          </w:p>
        </w:tc>
      </w:tr>
      <w:tr w:rsidR="002954F3" w:rsidRPr="00F93CDC" w14:paraId="6A50FCCD" w14:textId="77777777">
        <w:trPr>
          <w:trHeight w:val="628"/>
        </w:trPr>
        <w:tc>
          <w:tcPr>
            <w:tcW w:w="947" w:type="dxa"/>
            <w:vAlign w:val="center"/>
          </w:tcPr>
          <w:p w14:paraId="58D37B5D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类别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  <w:vAlign w:val="center"/>
          </w:tcPr>
          <w:p w14:paraId="2D6BCB81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讲座</w:t>
            </w:r>
          </w:p>
        </w:tc>
        <w:tc>
          <w:tcPr>
            <w:tcW w:w="3453" w:type="dxa"/>
            <w:vAlign w:val="center"/>
          </w:tcPr>
          <w:p w14:paraId="71C7A596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由教务处在讲座开设前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周统一在讲座系统上公布，学生可根据自己时间及喜好自由选择</w:t>
            </w:r>
          </w:p>
        </w:tc>
        <w:tc>
          <w:tcPr>
            <w:tcW w:w="1095" w:type="dxa"/>
            <w:vAlign w:val="center"/>
          </w:tcPr>
          <w:p w14:paraId="1B7D7364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学分</w:t>
            </w:r>
          </w:p>
        </w:tc>
        <w:tc>
          <w:tcPr>
            <w:tcW w:w="2055" w:type="dxa"/>
            <w:vAlign w:val="center"/>
          </w:tcPr>
          <w:p w14:paraId="422D8E47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学生在校期间听满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场讲座即可，计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学分</w:t>
            </w:r>
          </w:p>
        </w:tc>
      </w:tr>
      <w:tr w:rsidR="002954F3" w:rsidRPr="00F93CDC" w14:paraId="7D861AAA" w14:textId="77777777">
        <w:tc>
          <w:tcPr>
            <w:tcW w:w="947" w:type="dxa"/>
            <w:vAlign w:val="center"/>
          </w:tcPr>
          <w:p w14:paraId="567B6F1B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类别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0" w:type="dxa"/>
            <w:vAlign w:val="center"/>
          </w:tcPr>
          <w:p w14:paraId="2FBFC1BE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思政选择性必修类</w:t>
            </w:r>
          </w:p>
        </w:tc>
        <w:tc>
          <w:tcPr>
            <w:tcW w:w="3453" w:type="dxa"/>
            <w:vAlign w:val="center"/>
          </w:tcPr>
          <w:p w14:paraId="5AC88F3F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校公选课类别为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思政选择性必修类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；授课方式为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线下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95" w:type="dxa"/>
            <w:vAlign w:val="center"/>
          </w:tcPr>
          <w:p w14:paraId="47F5C1EB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学分</w:t>
            </w:r>
          </w:p>
        </w:tc>
        <w:tc>
          <w:tcPr>
            <w:tcW w:w="2055" w:type="dxa"/>
            <w:vAlign w:val="center"/>
          </w:tcPr>
          <w:p w14:paraId="21A2C61C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每门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课程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0.5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学分</w:t>
            </w:r>
          </w:p>
        </w:tc>
      </w:tr>
      <w:tr w:rsidR="002954F3" w:rsidRPr="00F93CDC" w14:paraId="697ABC18" w14:textId="77777777">
        <w:tc>
          <w:tcPr>
            <w:tcW w:w="947" w:type="dxa"/>
            <w:vAlign w:val="center"/>
          </w:tcPr>
          <w:p w14:paraId="18B3313E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类别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vAlign w:val="center"/>
          </w:tcPr>
          <w:p w14:paraId="0DF330D8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面授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课程</w:t>
            </w:r>
          </w:p>
        </w:tc>
        <w:tc>
          <w:tcPr>
            <w:tcW w:w="3453" w:type="dxa"/>
            <w:vAlign w:val="center"/>
          </w:tcPr>
          <w:p w14:paraId="4E9FF0A2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授课方式为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线下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95" w:type="dxa"/>
            <w:vAlign w:val="center"/>
          </w:tcPr>
          <w:p w14:paraId="0485E4B6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学分</w:t>
            </w:r>
          </w:p>
        </w:tc>
        <w:tc>
          <w:tcPr>
            <w:tcW w:w="2055" w:type="dxa"/>
            <w:vAlign w:val="center"/>
          </w:tcPr>
          <w:p w14:paraId="4F111EDD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开设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课程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有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学分、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学分</w:t>
            </w:r>
          </w:p>
        </w:tc>
      </w:tr>
      <w:tr w:rsidR="002954F3" w:rsidRPr="00F93CDC" w14:paraId="1EA0EDB0" w14:textId="77777777">
        <w:trPr>
          <w:trHeight w:val="440"/>
        </w:trPr>
        <w:tc>
          <w:tcPr>
            <w:tcW w:w="947" w:type="dxa"/>
            <w:vAlign w:val="center"/>
          </w:tcPr>
          <w:p w14:paraId="0F7B698F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类别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  <w:vAlign w:val="center"/>
          </w:tcPr>
          <w:p w14:paraId="4AEC5BBA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线上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课程</w:t>
            </w:r>
          </w:p>
        </w:tc>
        <w:tc>
          <w:tcPr>
            <w:tcW w:w="3453" w:type="dxa"/>
            <w:vAlign w:val="center"/>
          </w:tcPr>
          <w:p w14:paraId="3B6D5167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授课方式为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“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线上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”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；校公选课类别为艺术类限选之外其他类别</w:t>
            </w:r>
          </w:p>
        </w:tc>
        <w:tc>
          <w:tcPr>
            <w:tcW w:w="1095" w:type="dxa"/>
            <w:vAlign w:val="center"/>
          </w:tcPr>
          <w:p w14:paraId="0390FB77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用于补足学分</w:t>
            </w:r>
          </w:p>
        </w:tc>
        <w:tc>
          <w:tcPr>
            <w:tcW w:w="2055" w:type="dxa"/>
            <w:vAlign w:val="center"/>
          </w:tcPr>
          <w:p w14:paraId="4B303097" w14:textId="77777777" w:rsidR="002954F3" w:rsidRPr="00F93CDC" w:rsidRDefault="00725AB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  <w:t>修读学分不作强制性要求；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br/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每门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课程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学分</w:t>
            </w:r>
          </w:p>
        </w:tc>
      </w:tr>
      <w:tr w:rsidR="002954F3" w:rsidRPr="00F93CDC" w14:paraId="714B581E" w14:textId="77777777">
        <w:tc>
          <w:tcPr>
            <w:tcW w:w="6090" w:type="dxa"/>
            <w:gridSpan w:val="3"/>
            <w:vAlign w:val="center"/>
          </w:tcPr>
          <w:p w14:paraId="40B67333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总计</w:t>
            </w:r>
          </w:p>
        </w:tc>
        <w:tc>
          <w:tcPr>
            <w:tcW w:w="3150" w:type="dxa"/>
            <w:gridSpan w:val="2"/>
            <w:vAlign w:val="center"/>
          </w:tcPr>
          <w:p w14:paraId="07FB06B2" w14:textId="77777777" w:rsidR="002954F3" w:rsidRPr="00F93CDC" w:rsidRDefault="00725AB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  <w:r w:rsidRPr="00F93CDC">
              <w:rPr>
                <w:rFonts w:ascii="Times New Roman" w:eastAsia="宋体" w:hAnsi="Times New Roman" w:cs="Times New Roman"/>
                <w:sz w:val="24"/>
                <w:szCs w:val="24"/>
              </w:rPr>
              <w:t>学分</w:t>
            </w:r>
          </w:p>
        </w:tc>
      </w:tr>
    </w:tbl>
    <w:p w14:paraId="3A8DC69B" w14:textId="77777777" w:rsidR="002954F3" w:rsidRPr="00F93CDC" w:rsidRDefault="00725ABA">
      <w:pPr>
        <w:spacing w:line="420" w:lineRule="exact"/>
        <w:ind w:firstLineChars="200" w:firstLine="482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F93CDC">
        <w:rPr>
          <w:rFonts w:ascii="Times New Roman" w:eastAsia="宋体" w:hAnsi="Times New Roman" w:cs="Times New Roman"/>
          <w:b/>
          <w:bCs/>
          <w:sz w:val="24"/>
          <w:szCs w:val="24"/>
        </w:rPr>
        <w:t>三、选课方法</w:t>
      </w:r>
    </w:p>
    <w:p w14:paraId="4BFDD451" w14:textId="77777777" w:rsidR="002954F3" w:rsidRPr="00F93CDC" w:rsidRDefault="00725ABA">
      <w:pPr>
        <w:spacing w:line="420" w:lineRule="exact"/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F93CDC">
        <w:rPr>
          <w:rFonts w:ascii="Times New Roman" w:eastAsia="宋体" w:hAnsi="Times New Roman" w:cs="Times New Roman"/>
          <w:sz w:val="24"/>
          <w:szCs w:val="24"/>
        </w:rPr>
        <w:t>课堂教学</w:t>
      </w:r>
      <w:r w:rsidRPr="00F93CDC">
        <w:rPr>
          <w:rFonts w:ascii="Times New Roman" w:eastAsia="宋体" w:hAnsi="Times New Roman" w:cs="Times New Roman"/>
          <w:sz w:val="24"/>
          <w:szCs w:val="24"/>
        </w:rPr>
        <w:t>课程</w:t>
      </w:r>
      <w:r w:rsidRPr="00F93CDC">
        <w:rPr>
          <w:rFonts w:ascii="Times New Roman" w:eastAsia="宋体" w:hAnsi="Times New Roman" w:cs="Times New Roman"/>
          <w:sz w:val="24"/>
          <w:szCs w:val="24"/>
        </w:rPr>
        <w:t>和网络教学</w:t>
      </w:r>
      <w:r w:rsidRPr="00F93CDC">
        <w:rPr>
          <w:rFonts w:ascii="Times New Roman" w:eastAsia="宋体" w:hAnsi="Times New Roman" w:cs="Times New Roman"/>
          <w:sz w:val="24"/>
          <w:szCs w:val="24"/>
        </w:rPr>
        <w:t>课程</w:t>
      </w:r>
      <w:r w:rsidRPr="00F93CDC">
        <w:rPr>
          <w:rFonts w:ascii="Times New Roman" w:eastAsia="宋体" w:hAnsi="Times New Roman" w:cs="Times New Roman"/>
          <w:sz w:val="24"/>
          <w:szCs w:val="24"/>
        </w:rPr>
        <w:t>学生可根据教务处发布的选课通知要求，登录选课系统</w:t>
      </w:r>
      <w:r w:rsidRPr="00F93CDC">
        <w:rPr>
          <w:rFonts w:ascii="Times New Roman" w:eastAsia="宋体" w:hAnsi="Times New Roman" w:cs="Times New Roman"/>
          <w:sz w:val="24"/>
          <w:szCs w:val="24"/>
        </w:rPr>
        <w:t>http://jwxk.niit.edu.cn</w:t>
      </w:r>
      <w:r w:rsidRPr="00F93CDC">
        <w:rPr>
          <w:rFonts w:ascii="Times New Roman" w:eastAsia="宋体" w:hAnsi="Times New Roman" w:cs="Times New Roman"/>
          <w:sz w:val="24"/>
          <w:szCs w:val="24"/>
        </w:rPr>
        <w:t>，在</w:t>
      </w:r>
      <w:r w:rsidRPr="00F93CDC">
        <w:rPr>
          <w:rFonts w:ascii="Times New Roman" w:eastAsia="宋体" w:hAnsi="Times New Roman" w:cs="Times New Roman"/>
          <w:sz w:val="24"/>
          <w:szCs w:val="24"/>
        </w:rPr>
        <w:t>“</w:t>
      </w:r>
      <w:r w:rsidRPr="00F93CDC">
        <w:rPr>
          <w:rFonts w:ascii="Times New Roman" w:eastAsia="宋体" w:hAnsi="Times New Roman" w:cs="Times New Roman"/>
          <w:sz w:val="24"/>
          <w:szCs w:val="24"/>
        </w:rPr>
        <w:t>公共选修课</w:t>
      </w:r>
      <w:r w:rsidRPr="00F93CDC">
        <w:rPr>
          <w:rFonts w:ascii="Times New Roman" w:eastAsia="宋体" w:hAnsi="Times New Roman" w:cs="Times New Roman"/>
          <w:sz w:val="24"/>
          <w:szCs w:val="24"/>
        </w:rPr>
        <w:t>/</w:t>
      </w:r>
      <w:r w:rsidRPr="00F93CDC">
        <w:rPr>
          <w:rFonts w:ascii="Times New Roman" w:eastAsia="宋体" w:hAnsi="Times New Roman" w:cs="Times New Roman"/>
          <w:sz w:val="24"/>
          <w:szCs w:val="24"/>
        </w:rPr>
        <w:t>通识选修课</w:t>
      </w:r>
      <w:r w:rsidRPr="00F93CDC">
        <w:rPr>
          <w:rFonts w:ascii="Times New Roman" w:eastAsia="宋体" w:hAnsi="Times New Roman" w:cs="Times New Roman"/>
          <w:sz w:val="24"/>
          <w:szCs w:val="24"/>
        </w:rPr>
        <w:t>”</w:t>
      </w:r>
      <w:r w:rsidRPr="00F93CDC">
        <w:rPr>
          <w:rFonts w:ascii="Times New Roman" w:eastAsia="宋体" w:hAnsi="Times New Roman" w:cs="Times New Roman"/>
          <w:sz w:val="24"/>
          <w:szCs w:val="24"/>
        </w:rPr>
        <w:t>菜单内进行选课操作。</w:t>
      </w:r>
    </w:p>
    <w:p w14:paraId="265FA12D" w14:textId="77777777" w:rsidR="002954F3" w:rsidRPr="00F93CDC" w:rsidRDefault="00725ABA">
      <w:pPr>
        <w:spacing w:line="420" w:lineRule="exact"/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F93CDC">
        <w:rPr>
          <w:rFonts w:ascii="Times New Roman" w:eastAsia="宋体" w:hAnsi="Times New Roman" w:cs="Times New Roman"/>
          <w:sz w:val="24"/>
          <w:szCs w:val="24"/>
        </w:rPr>
        <w:t>讲座请学生登录讲座系统</w:t>
      </w:r>
      <w:r w:rsidRPr="00F93CDC">
        <w:rPr>
          <w:rFonts w:ascii="Times New Roman" w:eastAsia="宋体" w:hAnsi="Times New Roman" w:cs="Times New Roman"/>
          <w:sz w:val="24"/>
          <w:szCs w:val="24"/>
        </w:rPr>
        <w:t>http://wxkq.niit.edu.cn</w:t>
      </w:r>
      <w:r w:rsidRPr="00F93CDC">
        <w:rPr>
          <w:rFonts w:ascii="Times New Roman" w:eastAsia="宋体" w:hAnsi="Times New Roman" w:cs="Times New Roman"/>
          <w:sz w:val="24"/>
          <w:szCs w:val="24"/>
        </w:rPr>
        <w:t>，教务处将提前一周在讲座系统的首页日历中公布下周开设的讲座，学生根据公布的讲座时间和地点参加自己感兴趣的讲座。</w:t>
      </w:r>
    </w:p>
    <w:p w14:paraId="7F2D3EA1" w14:textId="77777777" w:rsidR="002954F3" w:rsidRPr="00F93CDC" w:rsidRDefault="002954F3">
      <w:pPr>
        <w:shd w:val="clear" w:color="auto" w:fill="FFFFFF"/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D849F6B" w14:textId="77777777" w:rsidR="002954F3" w:rsidRPr="00F93CDC" w:rsidRDefault="002954F3">
      <w:pPr>
        <w:shd w:val="clear" w:color="auto" w:fill="FFFFFF"/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14:paraId="24CBA93A" w14:textId="77777777" w:rsidR="002954F3" w:rsidRPr="00F93CDC" w:rsidRDefault="002954F3">
      <w:pPr>
        <w:shd w:val="clear" w:color="auto" w:fill="FFFFFF"/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95B952A" w14:textId="77777777" w:rsidR="002954F3" w:rsidRPr="00F93CDC" w:rsidRDefault="002954F3">
      <w:pPr>
        <w:shd w:val="clear" w:color="auto" w:fill="FFFFFF"/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5045546" w14:textId="77777777" w:rsidR="002954F3" w:rsidRPr="00F93CDC" w:rsidRDefault="00725ABA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F93CD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br w:type="page"/>
      </w:r>
    </w:p>
    <w:p w14:paraId="7FDCDFEE" w14:textId="77777777" w:rsidR="002954F3" w:rsidRPr="00F93CDC" w:rsidRDefault="002954F3">
      <w:pPr>
        <w:rPr>
          <w:rFonts w:ascii="Times New Roman" w:eastAsia="仿宋_GB2312" w:hAnsi="Times New Roman" w:cs="Times New Roman"/>
          <w:sz w:val="28"/>
          <w:szCs w:val="28"/>
        </w:rPr>
        <w:sectPr w:rsidR="002954F3" w:rsidRPr="00F93CDC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42110F7" w14:textId="77777777" w:rsidR="002954F3" w:rsidRPr="00F93CDC" w:rsidRDefault="00725ABA">
      <w:pPr>
        <w:rPr>
          <w:rFonts w:ascii="Times New Roman" w:eastAsia="仿宋_GB2312" w:hAnsi="Times New Roman" w:cs="Times New Roman"/>
          <w:sz w:val="28"/>
          <w:szCs w:val="28"/>
        </w:rPr>
      </w:pPr>
      <w:r w:rsidRPr="00F93CDC">
        <w:rPr>
          <w:rFonts w:ascii="Times New Roman" w:eastAsia="仿宋_GB2312" w:hAnsi="Times New Roman" w:cs="Times New Roman"/>
          <w:sz w:val="28"/>
          <w:szCs w:val="28"/>
        </w:rPr>
        <w:lastRenderedPageBreak/>
        <w:t>附件</w:t>
      </w:r>
      <w:r w:rsidRPr="00F93CDC">
        <w:rPr>
          <w:rFonts w:ascii="Times New Roman" w:eastAsia="仿宋_GB2312" w:hAnsi="Times New Roman" w:cs="Times New Roman"/>
          <w:sz w:val="28"/>
          <w:szCs w:val="28"/>
        </w:rPr>
        <w:t>2</w:t>
      </w:r>
    </w:p>
    <w:p w14:paraId="116E4433" w14:textId="77777777" w:rsidR="002954F3" w:rsidRPr="00F93CDC" w:rsidRDefault="00725ABA">
      <w:pPr>
        <w:shd w:val="clear" w:color="auto" w:fill="FFFFFF"/>
        <w:spacing w:beforeLines="100" w:before="312" w:afterLines="100" w:after="312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F93CDC">
        <w:rPr>
          <w:rFonts w:ascii="Times New Roman" w:eastAsia="宋体" w:hAnsi="Times New Roman" w:cs="Times New Roman"/>
          <w:b/>
          <w:sz w:val="32"/>
          <w:szCs w:val="32"/>
        </w:rPr>
        <w:t>20</w:t>
      </w:r>
      <w:r w:rsidRPr="00F93CDC">
        <w:rPr>
          <w:rFonts w:ascii="Times New Roman" w:eastAsia="宋体" w:hAnsi="Times New Roman" w:cs="Times New Roman"/>
          <w:b/>
          <w:sz w:val="32"/>
          <w:szCs w:val="32"/>
        </w:rPr>
        <w:t>2</w:t>
      </w:r>
      <w:r w:rsidRPr="00F93CDC">
        <w:rPr>
          <w:rFonts w:ascii="Times New Roman" w:eastAsia="宋体" w:hAnsi="Times New Roman" w:cs="Times New Roman"/>
          <w:b/>
          <w:sz w:val="32"/>
          <w:szCs w:val="32"/>
        </w:rPr>
        <w:t>3</w:t>
      </w:r>
      <w:r w:rsidRPr="00F93CDC">
        <w:rPr>
          <w:rFonts w:ascii="Times New Roman" w:eastAsia="宋体" w:hAnsi="Times New Roman" w:cs="Times New Roman"/>
          <w:b/>
          <w:sz w:val="32"/>
          <w:szCs w:val="32"/>
        </w:rPr>
        <w:t>-202</w:t>
      </w:r>
      <w:r w:rsidRPr="00F93CDC">
        <w:rPr>
          <w:rFonts w:ascii="Times New Roman" w:eastAsia="宋体" w:hAnsi="Times New Roman" w:cs="Times New Roman"/>
          <w:b/>
          <w:sz w:val="32"/>
          <w:szCs w:val="32"/>
        </w:rPr>
        <w:t>4</w:t>
      </w:r>
      <w:r w:rsidRPr="00F93CDC">
        <w:rPr>
          <w:rFonts w:ascii="Times New Roman" w:eastAsia="宋体" w:hAnsi="Times New Roman" w:cs="Times New Roman"/>
          <w:b/>
          <w:sz w:val="32"/>
          <w:szCs w:val="32"/>
        </w:rPr>
        <w:t>-</w:t>
      </w:r>
      <w:r w:rsidRPr="00F93CDC">
        <w:rPr>
          <w:rFonts w:ascii="Times New Roman" w:eastAsia="宋体" w:hAnsi="Times New Roman" w:cs="Times New Roman"/>
          <w:b/>
          <w:sz w:val="32"/>
          <w:szCs w:val="32"/>
        </w:rPr>
        <w:t>2</w:t>
      </w:r>
      <w:r w:rsidRPr="00F93CDC">
        <w:rPr>
          <w:rFonts w:ascii="Times New Roman" w:eastAsia="宋体" w:hAnsi="Times New Roman" w:cs="Times New Roman"/>
          <w:b/>
          <w:sz w:val="32"/>
          <w:szCs w:val="32"/>
        </w:rPr>
        <w:t>学期公共选修课课表</w:t>
      </w: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1410"/>
        <w:gridCol w:w="1980"/>
        <w:gridCol w:w="855"/>
        <w:gridCol w:w="1365"/>
        <w:gridCol w:w="810"/>
        <w:gridCol w:w="719"/>
        <w:gridCol w:w="1470"/>
        <w:gridCol w:w="2596"/>
        <w:gridCol w:w="1560"/>
        <w:gridCol w:w="1168"/>
      </w:tblGrid>
      <w:tr w:rsidR="002954F3" w:rsidRPr="00F93CDC" w14:paraId="034C86D0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DDD67" w14:textId="77777777" w:rsidR="002954F3" w:rsidRPr="00F93CDC" w:rsidRDefault="00725ABA">
            <w:pPr>
              <w:widowControl/>
              <w:ind w:firstLineChars="100" w:firstLine="24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5C0A67" w14:textId="77777777" w:rsidR="002954F3" w:rsidRPr="00F93CDC" w:rsidRDefault="00725A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课程</w:t>
            </w: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5BCCFD" w14:textId="77777777" w:rsidR="002954F3" w:rsidRPr="00F93CDC" w:rsidRDefault="00725A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课程</w:t>
            </w: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09AAB" w14:textId="77777777" w:rsidR="002954F3" w:rsidRPr="00F93CDC" w:rsidRDefault="00725A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授课方式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75D0A8" w14:textId="77777777" w:rsidR="002954F3" w:rsidRPr="00F93CDC" w:rsidRDefault="00725A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课程</w:t>
            </w: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81653" w14:textId="77777777" w:rsidR="002954F3" w:rsidRPr="00F93CDC" w:rsidRDefault="00725A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学分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48D58" w14:textId="77777777" w:rsidR="002954F3" w:rsidRPr="00F93CDC" w:rsidRDefault="00725A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学时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F9AFD8" w14:textId="77777777" w:rsidR="002954F3" w:rsidRPr="00F93CDC" w:rsidRDefault="00725A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上课教师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A7CAA1" w14:textId="77777777" w:rsidR="002954F3" w:rsidRPr="00F93CDC" w:rsidRDefault="00725A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上课时间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9446F3" w14:textId="77777777" w:rsidR="002954F3" w:rsidRPr="00F93CDC" w:rsidRDefault="00725A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上课地点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FD3457" w14:textId="77777777" w:rsidR="002954F3" w:rsidRPr="00F93CDC" w:rsidRDefault="00725A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2954F3" w:rsidRPr="00F93CDC" w14:paraId="02F8F69F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951C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C8A0F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KC01003418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1A0A6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新中国史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2153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7C7BCB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1338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8DC5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21429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高永沛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1BB69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6-13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[7-8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F4028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)J303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B7BBA5" w14:textId="77777777" w:rsidR="002954F3" w:rsidRPr="00F93CDC" w:rsidRDefault="00725A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五选一</w:t>
            </w:r>
          </w:p>
        </w:tc>
      </w:tr>
      <w:tr w:rsidR="002954F3" w:rsidRPr="00F93CDC" w14:paraId="5445301B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0ABF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79EDD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KC01003419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D87EA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中共党史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E1AC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DA5D0E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198D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47EE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96D55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王玲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49856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7-14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[9-10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5BCCC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)J303</w:t>
            </w:r>
          </w:p>
        </w:tc>
        <w:tc>
          <w:tcPr>
            <w:tcW w:w="1168" w:type="dxa"/>
            <w:vMerge/>
            <w:shd w:val="clear" w:color="auto" w:fill="auto"/>
            <w:noWrap/>
            <w:vAlign w:val="center"/>
          </w:tcPr>
          <w:p w14:paraId="78EAA3A6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034A0BB8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3608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E973B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KC01003415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02668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社会主义发展史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4B21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FECDF7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3D8C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DCB8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2C0FB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余家才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27621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8-15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周星期五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[7-8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35E78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求真楼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教二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)516</w:t>
            </w:r>
          </w:p>
        </w:tc>
        <w:tc>
          <w:tcPr>
            <w:tcW w:w="1168" w:type="dxa"/>
            <w:vMerge/>
            <w:shd w:val="clear" w:color="auto" w:fill="auto"/>
            <w:noWrap/>
            <w:vAlign w:val="center"/>
          </w:tcPr>
          <w:p w14:paraId="537D3222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507DDE59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EA01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E5B44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KC01003416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41420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改革开放史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1CD8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8CEBF4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6789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B99E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22DEC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邓欣湉、魏圆圆、葛小凡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1496B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6-13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[9-10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D7DE9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智慧职教（只面向毕业班）</w:t>
            </w:r>
          </w:p>
        </w:tc>
        <w:tc>
          <w:tcPr>
            <w:tcW w:w="1168" w:type="dxa"/>
            <w:vMerge/>
            <w:shd w:val="clear" w:color="auto" w:fill="auto"/>
            <w:noWrap/>
            <w:vAlign w:val="center"/>
          </w:tcPr>
          <w:p w14:paraId="28901BEC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1A81167B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E0DE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60EDF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KC01003905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62907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铸牢中华民族共同体意识专题研究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22FA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362E07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E3E7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40EA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F38E2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徐兴华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7DDD4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13-18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周星期二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[7-8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2C157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)J103</w:t>
            </w: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E0F4CD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48C525DF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AD0B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CB1C2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KC01003417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BF300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黄炎培职业教育思想当代价值研究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EE58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D46087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92BD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BB2B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E3AC9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侯君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E5CA5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周星期日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[5-7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050DE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)J102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B3A1E0" w14:textId="77777777" w:rsidR="002954F3" w:rsidRPr="00F93CDC" w:rsidRDefault="00725A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五选一</w:t>
            </w:r>
          </w:p>
        </w:tc>
      </w:tr>
      <w:tr w:rsidR="002954F3" w:rsidRPr="00F93CDC" w14:paraId="30119FBB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479A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F3E60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KC01003420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DC5F5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革命文化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285B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35E2DE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25FF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3197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7021E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唐爱芳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0D1E3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6-13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[7-8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4D7D5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)J103</w:t>
            </w:r>
          </w:p>
        </w:tc>
        <w:tc>
          <w:tcPr>
            <w:tcW w:w="1168" w:type="dxa"/>
            <w:vMerge/>
            <w:shd w:val="clear" w:color="auto" w:fill="auto"/>
            <w:noWrap/>
            <w:vAlign w:val="center"/>
          </w:tcPr>
          <w:p w14:paraId="700C8F42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04714FE7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C95D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BF9F4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KC01003421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D8091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中国传统文化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2E2A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A55146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D8F3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D591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65DE4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刘叶丹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71B0E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6-13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[7-8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AB4E0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)J103</w:t>
            </w:r>
          </w:p>
        </w:tc>
        <w:tc>
          <w:tcPr>
            <w:tcW w:w="1168" w:type="dxa"/>
            <w:vMerge/>
            <w:shd w:val="clear" w:color="auto" w:fill="auto"/>
            <w:noWrap/>
            <w:vAlign w:val="center"/>
          </w:tcPr>
          <w:p w14:paraId="1B7FE5C1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1E263B5D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E369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A815E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KC01003421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C8D25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中国传统文化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383B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55E2DC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7E5C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FB2B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6A7BD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鲁宏鹤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73548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6-13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[7-8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F29B4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)J401</w:t>
            </w:r>
          </w:p>
        </w:tc>
        <w:tc>
          <w:tcPr>
            <w:tcW w:w="1168" w:type="dxa"/>
            <w:vMerge/>
            <w:shd w:val="clear" w:color="auto" w:fill="auto"/>
            <w:noWrap/>
            <w:vAlign w:val="center"/>
          </w:tcPr>
          <w:p w14:paraId="49C02CC4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50F258A0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038E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D31BB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KC01003421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DFBF2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中国传统文化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4711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691EF4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F627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CC07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607B7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葛新艳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8EE90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7-8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,13-18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[7-8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E84F8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)J102</w:t>
            </w:r>
          </w:p>
        </w:tc>
        <w:tc>
          <w:tcPr>
            <w:tcW w:w="1168" w:type="dxa"/>
            <w:vMerge/>
            <w:shd w:val="clear" w:color="auto" w:fill="auto"/>
            <w:noWrap/>
            <w:vAlign w:val="center"/>
          </w:tcPr>
          <w:p w14:paraId="3BBF1719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3B53F82B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F15D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D3347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KC01003421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B71D4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中国传统文化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A4AD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B2AC5D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7650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DE71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2C1FA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雍树墅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FEAB4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11-16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[9-10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F73AA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)J102</w:t>
            </w:r>
          </w:p>
        </w:tc>
        <w:tc>
          <w:tcPr>
            <w:tcW w:w="1168" w:type="dxa"/>
            <w:vMerge/>
            <w:shd w:val="clear" w:color="auto" w:fill="auto"/>
            <w:noWrap/>
            <w:vAlign w:val="center"/>
          </w:tcPr>
          <w:p w14:paraId="20577A3A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07604AF4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C337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8889C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KC01003421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C0566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中国传统文化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EB78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F34C3A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4F71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E8A6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EDE3E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何亦然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C8A45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98656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天堂教学楼六楼报告厅</w:t>
            </w:r>
          </w:p>
        </w:tc>
        <w:tc>
          <w:tcPr>
            <w:tcW w:w="1168" w:type="dxa"/>
            <w:vMerge/>
            <w:shd w:val="clear" w:color="auto" w:fill="auto"/>
            <w:noWrap/>
            <w:vAlign w:val="center"/>
          </w:tcPr>
          <w:p w14:paraId="57C2977E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0B0E8CEA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604C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E8F8E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KC01003906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5F710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革命诗词鉴赏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C294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CC46CE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B30F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AF05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A6149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刘红梅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8C473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11-18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周星期二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[7-8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8877A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)J303</w:t>
            </w:r>
          </w:p>
        </w:tc>
        <w:tc>
          <w:tcPr>
            <w:tcW w:w="1168" w:type="dxa"/>
            <w:vMerge/>
            <w:shd w:val="clear" w:color="auto" w:fill="auto"/>
            <w:noWrap/>
            <w:vAlign w:val="center"/>
          </w:tcPr>
          <w:p w14:paraId="6C409BB3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698FC991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789F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66C69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KC01003907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02CBF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法律实务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FD51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68011C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7D7C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BDE4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6F8ED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李弋强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B8459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11-18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[7-8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C233B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)J401</w:t>
            </w:r>
          </w:p>
        </w:tc>
        <w:tc>
          <w:tcPr>
            <w:tcW w:w="1168" w:type="dxa"/>
            <w:vMerge/>
            <w:shd w:val="clear" w:color="auto" w:fill="auto"/>
            <w:noWrap/>
            <w:vAlign w:val="center"/>
          </w:tcPr>
          <w:p w14:paraId="385598DC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51D0DE75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060F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61A39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KC01003907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EE1AD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法律实务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9A47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E8669A" w14:textId="77777777" w:rsidR="002954F3" w:rsidRPr="00F93CDC" w:rsidRDefault="00725ABA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思政选择性必修类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8D3C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6077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A32C7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罗勃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46280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7-14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[7-8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DAE9D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求真楼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教二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)308</w:t>
            </w:r>
          </w:p>
        </w:tc>
        <w:tc>
          <w:tcPr>
            <w:tcW w:w="1168" w:type="dxa"/>
            <w:vMerge/>
            <w:shd w:val="clear" w:color="auto" w:fill="auto"/>
            <w:noWrap/>
            <w:vAlign w:val="center"/>
          </w:tcPr>
          <w:p w14:paraId="35C6BC50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6040EF4E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753A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8AFB9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KC00011124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DCB76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文献信息检索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302B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A1CCC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自然科技类任选课程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9C82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1842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2D706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刘波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4BDEB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A063E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)314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4234652F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7B1B2C9B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AC73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B2918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KC00011125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87123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建筑艺术赏析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35A1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29C05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艺术与美育类任选课程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95B0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9928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0CB4E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张巍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0B7C7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6-16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周星期二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CA412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)411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CD6DDB2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73A80E3D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B864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DD41D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KC01002545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12CB9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体育赛事赏析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307D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5F8A3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人文社科类任选课程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7B93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A6CF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18FBE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门铭浩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08B95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6-16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9706C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)403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BAEC9CC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55E9347D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07BD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7D9D6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KC01002546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6A95E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英语发音与口语交流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E22D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AB1E4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人文社科类任选课程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5F31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7B70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9394B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刘欣娟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F89AB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6-16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08F77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)125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B71B634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4A8A50B0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DF22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A6AD1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KC01003898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82423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大学英语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——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理解当代中国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C35A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382E2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人文社科类任选课程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6DD5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5632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7A793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堵楠楠、卢晓爽、刘澍芃、吴杨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5E98D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6-16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8D24A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)314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EFAC761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3E3980CC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63E8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1DB14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KC01003900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A46A3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体育欣赏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CE3C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4852A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人文社科类任选课程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6AF9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33E6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02475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景明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39ECD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6-16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周星期二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29062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)412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300DAA3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3DDA3517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B29F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DA9A0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KC01003901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B148F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中国武术鉴赏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7C74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A77FE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人文社科类任选课程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82CC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9F59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59F3B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金超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EFFE2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6-16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DDE9D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)401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C18940B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42933B95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5CA9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F8208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KC01003902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66301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武术视频赏析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E2F3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23613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人文社科类任选课程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F6FC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9F76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A9778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蓝杨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4E719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6-16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E03EA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)411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64110A9F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6FB1375F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9D2B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0D38E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KC01003903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7D245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电子产品设计制作基础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A0A8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DF5CE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自然科技类任选课程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AF92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224F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D0BD8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蒋嘉洋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F0D46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周星期二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FE171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)407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B7A08E9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36FBB462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2827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42018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KC01003904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1A3F9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常用算法设计与分析（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语言）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C46D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E4E89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自然科技类任选课程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47A4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6E0C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D8C7F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高景菊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96520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周星期六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[2-4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936EC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)402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3129696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7A9AAEC4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38FC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C3961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KC01003909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8437F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出境旅游目的地文化赏析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E312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74F38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经济管理类任选课程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18D5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A968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105A0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杨艳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C1B49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周星期二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FF661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)124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404A8C9E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30CBC203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1B8D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4D4BE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KC01003910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78782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旅游美学鉴赏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B4A4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15A8C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艺术与美育类任选课程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7D2C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99DC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74CFD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鹿磊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4890E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3761A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)315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1BFDABE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4CCB6153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F04B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172A8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KC01003911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E08BE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大学生服务基层项目招募选拔指导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9721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C2F96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人文社科类任选课程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E718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ACA8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11BC6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胡健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81CE6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6-16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6DD5D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)318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BBB532F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38DFE9CB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5EF6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FA37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KC01003917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416E1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结构化面试与面试礼仪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7E38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9B9D7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创新创业类任选课程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F2CC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8A3A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389C6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王晨旭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17B94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F086B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)407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182B7865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0892C549" w14:textId="77777777">
        <w:trPr>
          <w:trHeight w:val="956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48F4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74429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KC01003918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38BBE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创业技能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——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产生你的企业想法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6A0D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66493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创新创业类任选课程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5F6F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3DD6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E0A26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曹轩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8BFFE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6-16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周星期四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38445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乐群楼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教一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)402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1F3E0138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7999F06E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A1BD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E0D7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KC01003912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08015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人工智能基础与应用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2FE6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FD997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艺术与美育类任选课程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90D5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3F1A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AD648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齐耐斌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6A13E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周星期六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[1-3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3900F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天堂教学楼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107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8D9C09D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2006915F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8878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C31F3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KC01003913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42B89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美育与艺术素养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C172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70603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艺术与美育类任选课程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5973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250B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B8C43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张庚龙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FDCD6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6-16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E1DA1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天堂教学楼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109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37527C68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7366C02B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DC2F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201DF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KC01003914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FFF23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书画创作与欣赏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50C6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40D23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艺术与美育类任选课程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6A57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1D97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3D277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曾佳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F6F50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6-16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周星期日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[6-8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A4D7F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天堂教学楼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107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51551620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4B4F9689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6ADF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7F996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KC01003915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8555D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影视动画艺术概述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343A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C5872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艺术与美育类任选课程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842A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5E40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6F6D3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任小飞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3ACC4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周星期一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3A7BA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天堂教学楼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116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3EC7A9E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7B16BDF1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B600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DDFAC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KC01003916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60A14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世界经典动画电影赏析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307A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线下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4882C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艺术与美育类任选课程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4F47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7B5F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A9E19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夏广宁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DFDDD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周星期二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[9-11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节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F9793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天堂教学楼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109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FF21FEF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4EA471D3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44C9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521C0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KC00010998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61EF4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艺术导论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FB52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05EC2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艺术类限选课程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B79D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A461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B39B2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32488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EB79ED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5AB377A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23FBAB52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9B10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15566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KC00010999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C953B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音乐欣赏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BBD2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01732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艺术类限选课程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C0F8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D967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BB4D8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93F42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B9DAB4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1C8BDF0D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222A90E9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0B4A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10480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KC00011000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3DB94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舞蹈欣赏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8104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026AC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艺术类限选课程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9B68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ED99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60AFA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CEE34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5D8641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32484354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7F53A579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3DA0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7D215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KC00011001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D11AE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影视欣赏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BB57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54728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艺术类限选课程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9E85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8DE1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DB04E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A9E16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7FD439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1EFDCAD5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5CB2AE44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F2DC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7F3EE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KC00011002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F3DDF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书法欣赏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1408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16642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艺术类限选课程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A4CF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C4C4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78B0C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EE056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C5BFE0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1FE86B1A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10261016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FE18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0E49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KC00011003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538DA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戏剧欣赏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1CA4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C024D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艺术类限选课程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4C6D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0C5C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2A4EB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8241A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9CE131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3B2A7015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6F696993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1A00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1DAEC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KC00011004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C43C4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戏曲欣赏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2B18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A6461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艺术类限选课程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6C12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B97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D69C3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8294F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FBF77E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0CBC7E3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794ED5E7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7AED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BFC83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KC00011005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35780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美术欣赏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0F8C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1DB5B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艺术类限选课程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9443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683C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D9810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5CC6E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EFC21F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6FE9D6FE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08F92979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9772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CC381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KC01003771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2F21D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美的必修课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2466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BB097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艺术与美育类任选课程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0166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8BE3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2979F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79396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A9CBF1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4A58337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37154A46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B468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F7DBE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KC01003772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17A81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艺坊寻美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——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艺术实践体验坊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E9CA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7AEFA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艺术与美育类任选课程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2CDE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E363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AA5AE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64296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C7BCED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1C2B1DD6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0E7A5A52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CA5A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7FDC6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KC01003773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43B92D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有话好好说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——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职场新人口才攻略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20CC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E431B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创新创业类任选课程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F428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27F4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A8EAC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2A05D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5B5385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493ABDAD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5A3C1117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97EF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35E58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KC01003774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CF45E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职场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位指南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——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大学生职业素养养成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ADD8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5410E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创新创业类任选课程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EE37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55C2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4A165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D0E83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4E5DD4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3D40AA1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1089C93E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A00A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1B237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KC01003775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C8A4D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冰雪奇缘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东北冰雪旅游资源与文化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B085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00551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人文社科类任选课程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8E1B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FCAE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3BB57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7BC95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A1A2EE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0012436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1251F669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8F6AB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DAFD8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KC01003776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E329E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中国传统文化经典解读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——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《菜根谭》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A446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9F125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人文社科类任选课程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1143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CF5D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978DF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AA940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3A9BE0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38A9D914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10A866EF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164F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E5F1F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KC01003777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55151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掘金海外：跨境电商的奥秘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8080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690F7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经济管理类任选课程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1EC4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BB74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0455A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660859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E9664E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4225ABA7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1AF03F71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A2D4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53F58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KC01003778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43613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走进营销之旅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42F2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3CAA9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经济管理类任选课程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526E4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BFE1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0CDE6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FDE82E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3F5353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109CEAC2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48A96343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B4AC5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D4DD6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KC01003779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E1461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初识人工智能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B675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C859B0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自然科技类任选课程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E358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E0BF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8A464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10AA0A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A121C3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773C910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2954F3" w:rsidRPr="00F93CDC" w14:paraId="0400603E" w14:textId="77777777">
        <w:trPr>
          <w:trHeight w:val="599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AFCE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19DA12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KC01003780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51A8AF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揭秘航海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BE956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线上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7F3A47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自然科技类任选课程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C50B8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8FD73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488471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智慧树平台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66443C" w14:textId="77777777" w:rsidR="002954F3" w:rsidRPr="00F93CDC" w:rsidRDefault="00725AB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仙林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/</w:t>
            </w:r>
            <w:r w:rsidRPr="00F93C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天堂校区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20B3C3" w14:textId="77777777" w:rsidR="002954F3" w:rsidRPr="00F93CDC" w:rsidRDefault="002954F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1821C262" w14:textId="77777777" w:rsidR="002954F3" w:rsidRPr="00F93CDC" w:rsidRDefault="002954F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35F28428" w14:textId="77777777" w:rsidR="002954F3" w:rsidRPr="00F93CDC" w:rsidRDefault="002954F3">
      <w:pPr>
        <w:rPr>
          <w:rFonts w:ascii="Times New Roman" w:eastAsia="宋体" w:hAnsi="Times New Roman" w:cs="Times New Roman"/>
          <w:sz w:val="24"/>
          <w:szCs w:val="24"/>
        </w:rPr>
      </w:pPr>
    </w:p>
    <w:sectPr w:rsidR="002954F3" w:rsidRPr="00F93C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7BF71" w14:textId="77777777" w:rsidR="00725ABA" w:rsidRDefault="00725ABA">
      <w:r>
        <w:separator/>
      </w:r>
    </w:p>
  </w:endnote>
  <w:endnote w:type="continuationSeparator" w:id="0">
    <w:p w14:paraId="645BED58" w14:textId="77777777" w:rsidR="00725ABA" w:rsidRDefault="00725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1770271"/>
    </w:sdtPr>
    <w:sdtEndPr/>
    <w:sdtContent>
      <w:p w14:paraId="26C4BFEB" w14:textId="2F2113ED" w:rsidR="002954F3" w:rsidRDefault="00725ABA">
        <w:pPr>
          <w:pStyle w:val="a5"/>
          <w:jc w:val="center"/>
        </w:pPr>
        <w:r>
          <w:rPr>
            <w:rFonts w:ascii="宋体" w:eastAsia="宋体" w:hAnsi="宋体"/>
          </w:rPr>
          <w:fldChar w:fldCharType="begin"/>
        </w:r>
        <w:r>
          <w:rPr>
            <w:rFonts w:ascii="宋体" w:eastAsia="宋体" w:hAnsi="宋体"/>
          </w:rPr>
          <w:instrText>PAGE   \* MERGEFORMAT</w:instrText>
        </w:r>
        <w:r>
          <w:rPr>
            <w:rFonts w:ascii="宋体" w:eastAsia="宋体" w:hAnsi="宋体"/>
          </w:rPr>
          <w:fldChar w:fldCharType="separate"/>
        </w:r>
        <w:r w:rsidR="00F93CDC" w:rsidRPr="00F93CDC">
          <w:rPr>
            <w:rFonts w:ascii="宋体" w:eastAsia="宋体" w:hAnsi="宋体"/>
            <w:noProof/>
            <w:lang w:val="zh-CN"/>
          </w:rPr>
          <w:t>2</w:t>
        </w:r>
        <w:r>
          <w:rPr>
            <w:rFonts w:ascii="宋体" w:eastAsia="宋体" w:hAnsi="宋体"/>
          </w:rPr>
          <w:fldChar w:fldCharType="end"/>
        </w:r>
      </w:p>
    </w:sdtContent>
  </w:sdt>
  <w:p w14:paraId="5D5E6F25" w14:textId="77777777" w:rsidR="002954F3" w:rsidRDefault="002954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5FEA9" w14:textId="77777777" w:rsidR="00725ABA" w:rsidRDefault="00725ABA">
      <w:r>
        <w:separator/>
      </w:r>
    </w:p>
  </w:footnote>
  <w:footnote w:type="continuationSeparator" w:id="0">
    <w:p w14:paraId="10E369ED" w14:textId="77777777" w:rsidR="00725ABA" w:rsidRDefault="00725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1ED071"/>
    <w:multiLevelType w:val="singleLevel"/>
    <w:tmpl w:val="961ED071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C4DA8491"/>
    <w:multiLevelType w:val="singleLevel"/>
    <w:tmpl w:val="C4DA849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kMzUyZjNiYjVhNzY5MzcxOGVkMGU5ZjhiMTJiNWUifQ=="/>
  </w:docVars>
  <w:rsids>
    <w:rsidRoot w:val="006267F9"/>
    <w:rsid w:val="000B6869"/>
    <w:rsid w:val="001E0404"/>
    <w:rsid w:val="001E4050"/>
    <w:rsid w:val="002015D7"/>
    <w:rsid w:val="0027722E"/>
    <w:rsid w:val="002954F3"/>
    <w:rsid w:val="00521FC8"/>
    <w:rsid w:val="006267F9"/>
    <w:rsid w:val="006E5393"/>
    <w:rsid w:val="00725ABA"/>
    <w:rsid w:val="00742EF6"/>
    <w:rsid w:val="007718C0"/>
    <w:rsid w:val="007B654B"/>
    <w:rsid w:val="00826D67"/>
    <w:rsid w:val="00852E2E"/>
    <w:rsid w:val="00905956"/>
    <w:rsid w:val="0096379D"/>
    <w:rsid w:val="00981A82"/>
    <w:rsid w:val="00A6556C"/>
    <w:rsid w:val="00B06997"/>
    <w:rsid w:val="00BB5B01"/>
    <w:rsid w:val="00BE41A4"/>
    <w:rsid w:val="00E7013F"/>
    <w:rsid w:val="00F27FCE"/>
    <w:rsid w:val="00F93CDC"/>
    <w:rsid w:val="00FD2E5C"/>
    <w:rsid w:val="02CB677D"/>
    <w:rsid w:val="06EF3627"/>
    <w:rsid w:val="0C9844B0"/>
    <w:rsid w:val="12647327"/>
    <w:rsid w:val="140E7854"/>
    <w:rsid w:val="17A260ED"/>
    <w:rsid w:val="1C802D41"/>
    <w:rsid w:val="1F233017"/>
    <w:rsid w:val="23F81D7F"/>
    <w:rsid w:val="2C5C46BB"/>
    <w:rsid w:val="2DC36BC1"/>
    <w:rsid w:val="35974982"/>
    <w:rsid w:val="399232CD"/>
    <w:rsid w:val="3C624FD6"/>
    <w:rsid w:val="3F024ABA"/>
    <w:rsid w:val="3F936C05"/>
    <w:rsid w:val="42753072"/>
    <w:rsid w:val="4C7C4777"/>
    <w:rsid w:val="51A871B8"/>
    <w:rsid w:val="53F35452"/>
    <w:rsid w:val="5B1E27DB"/>
    <w:rsid w:val="69F67D6C"/>
    <w:rsid w:val="6FC50A71"/>
    <w:rsid w:val="75C27FC8"/>
    <w:rsid w:val="7B72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92D1B"/>
  <w15:docId w15:val="{4E5935C7-5A6B-4E40-A7CF-C91B746D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Arial" w:hAnsi="Arial" w:cs="Arial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1B582-8F38-410B-8F2F-9940BC8CE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668</Words>
  <Characters>3814</Characters>
  <Application>Microsoft Office Word</Application>
  <DocSecurity>0</DocSecurity>
  <Lines>31</Lines>
  <Paragraphs>8</Paragraphs>
  <ScaleCrop>false</ScaleCrop>
  <Company>微软中国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丁菲</cp:lastModifiedBy>
  <cp:revision>2</cp:revision>
  <cp:lastPrinted>2024-02-26T02:29:00Z</cp:lastPrinted>
  <dcterms:created xsi:type="dcterms:W3CDTF">2024-09-14T02:29:00Z</dcterms:created>
  <dcterms:modified xsi:type="dcterms:W3CDTF">2024-09-14T02:29:00Z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24BB1C6E18864CD5A538A22B40FF8D7A</vt:lpwstr>
  </property>
</Properties>
</file>